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6AA7" w14:textId="2818E42C" w:rsidR="00F97B56" w:rsidRPr="002A41A5" w:rsidRDefault="002A41A5" w:rsidP="004427FF">
      <w:pPr>
        <w:widowControl w:val="0"/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i/>
          <w:noProof/>
          <w:sz w:val="24"/>
          <w:szCs w:val="24"/>
          <w:highlight w:val="yellow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 xml:space="preserve">           </w:t>
      </w:r>
      <w:r w:rsidR="00F97B56" w:rsidRPr="002A41A5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>بسمه تعالي</w:t>
      </w:r>
    </w:p>
    <w:p w14:paraId="3EDF50ED" w14:textId="77777777" w:rsidR="003C787F" w:rsidRPr="0019536F" w:rsidRDefault="00BA7124" w:rsidP="004427FF">
      <w:pPr>
        <w:widowControl w:val="0"/>
        <w:tabs>
          <w:tab w:val="right" w:pos="4410"/>
        </w:tabs>
        <w:bidi/>
        <w:spacing w:after="0" w:line="240" w:lineRule="auto"/>
        <w:ind w:left="360"/>
        <w:jc w:val="center"/>
        <w:outlineLvl w:val="0"/>
        <w:rPr>
          <w:rFonts w:ascii="IranNastaliq" w:eastAsia="Times New Roman" w:hAnsi="IranNastaliq" w:cs="IranNastaliq"/>
          <w:b/>
          <w:bCs/>
          <w:i/>
          <w:noProof/>
          <w:sz w:val="72"/>
          <w:szCs w:val="72"/>
          <w:rtl/>
          <w:lang w:bidi="fa-IR"/>
        </w:rPr>
      </w:pPr>
      <w:r w:rsidRPr="0019536F">
        <w:rPr>
          <w:rFonts w:ascii="IranNastaliq" w:eastAsia="Times New Roman" w:hAnsi="IranNastaliq" w:cs="IranNastaliq"/>
          <w:b/>
          <w:bCs/>
          <w:i/>
          <w:noProof/>
          <w:sz w:val="72"/>
          <w:szCs w:val="72"/>
          <w:rtl/>
          <w:lang w:bidi="fa-IR"/>
        </w:rPr>
        <w:t>طرح درس</w:t>
      </w:r>
    </w:p>
    <w:p w14:paraId="4F2F6527" w14:textId="672B7295" w:rsidR="00BA7124" w:rsidRPr="003C787F" w:rsidRDefault="00BA7124" w:rsidP="003C787F">
      <w:pPr>
        <w:widowControl w:val="0"/>
        <w:bidi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B Nazanin"/>
          <w:b/>
          <w:bCs/>
          <w:i/>
          <w:noProof/>
          <w:sz w:val="24"/>
          <w:szCs w:val="24"/>
          <w:lang w:bidi="fa-IR"/>
        </w:rPr>
      </w:pPr>
      <w:r w:rsidRPr="003C787F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 xml:space="preserve"> </w:t>
      </w:r>
      <w:r w:rsidRPr="003C787F">
        <w:rPr>
          <w:rFonts w:ascii="Times New Roman" w:eastAsia="Times New Roman" w:hAnsi="Times New Roman" w:cs="B Nazanin" w:hint="cs"/>
          <w:b/>
          <w:bCs/>
          <w:i/>
          <w:noProof/>
          <w:sz w:val="24"/>
          <w:szCs w:val="24"/>
          <w:rtl/>
          <w:lang w:bidi="fa-IR"/>
        </w:rPr>
        <w:t>(برای هر جلسه از درس</w:t>
      </w:r>
      <w:r w:rsidR="003C787F" w:rsidRPr="003C787F">
        <w:rPr>
          <w:rFonts w:ascii="Times New Roman" w:eastAsia="Times New Roman" w:hAnsi="Times New Roman" w:cs="B Nazanin" w:hint="cs"/>
          <w:b/>
          <w:bCs/>
          <w:i/>
          <w:noProof/>
          <w:sz w:val="24"/>
          <w:szCs w:val="24"/>
          <w:rtl/>
          <w:lang w:bidi="fa-IR"/>
        </w:rPr>
        <w:t xml:space="preserve"> توسط مدرس محترم</w:t>
      </w:r>
      <w:r w:rsidR="0060474F" w:rsidRPr="003C787F">
        <w:rPr>
          <w:rFonts w:ascii="Times New Roman" w:eastAsia="Times New Roman" w:hAnsi="Times New Roman" w:cs="B Nazanin" w:hint="cs"/>
          <w:b/>
          <w:bCs/>
          <w:i/>
          <w:noProof/>
          <w:sz w:val="24"/>
          <w:szCs w:val="24"/>
          <w:rtl/>
          <w:lang w:bidi="fa-IR"/>
        </w:rPr>
        <w:t xml:space="preserve"> تکمیل شود</w:t>
      </w:r>
      <w:r w:rsidRPr="003C787F">
        <w:rPr>
          <w:rFonts w:ascii="Times New Roman" w:eastAsia="Times New Roman" w:hAnsi="Times New Roman" w:cs="B Nazanin" w:hint="cs"/>
          <w:b/>
          <w:bCs/>
          <w:i/>
          <w:noProof/>
          <w:sz w:val="24"/>
          <w:szCs w:val="24"/>
          <w:rtl/>
          <w:lang w:bidi="fa-IR"/>
        </w:rPr>
        <w:t>)</w:t>
      </w:r>
    </w:p>
    <w:p w14:paraId="40D5ED46" w14:textId="11417832" w:rsidR="003539DB" w:rsidRPr="004427FF" w:rsidRDefault="004427FF" w:rsidP="004427FF">
      <w:pPr>
        <w:pStyle w:val="ListParagraph"/>
        <w:widowControl w:val="0"/>
        <w:bidi/>
        <w:spacing w:after="0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i/>
          <w:noProof/>
          <w:sz w:val="24"/>
          <w:szCs w:val="24"/>
          <w:rtl/>
          <w:lang w:bidi="fa-IR"/>
        </w:rPr>
      </w:pPr>
      <w:r w:rsidRPr="009B1058">
        <w:rPr>
          <w:rFonts w:cs="B Titr" w:hint="cs"/>
          <w:color w:val="00B050"/>
          <w:sz w:val="24"/>
          <w:szCs w:val="24"/>
          <w:rtl/>
          <w:lang w:bidi="fa-IR"/>
        </w:rPr>
        <w:t>(تو</w:t>
      </w:r>
      <w:r w:rsidR="00B85CCD" w:rsidRPr="009B1058">
        <w:rPr>
          <w:rFonts w:cs="B Titr" w:hint="cs"/>
          <w:color w:val="00B050"/>
          <w:sz w:val="24"/>
          <w:szCs w:val="24"/>
          <w:rtl/>
          <w:lang w:bidi="fa-IR"/>
        </w:rPr>
        <w:t xml:space="preserve">ضیح: این قسمت در قسمت توضیحات در قسمت </w:t>
      </w:r>
      <w:r w:rsidR="00A2274E" w:rsidRPr="009B1058">
        <w:rPr>
          <w:rFonts w:cs="B Titr" w:hint="cs"/>
          <w:color w:val="00B050"/>
          <w:sz w:val="24"/>
          <w:szCs w:val="24"/>
          <w:rtl/>
          <w:lang w:bidi="fa-IR"/>
        </w:rPr>
        <w:t>"</w:t>
      </w:r>
      <w:r w:rsidR="00B85CCD" w:rsidRPr="009B1058">
        <w:rPr>
          <w:rFonts w:cs="B Titr" w:hint="cs"/>
          <w:color w:val="00B050"/>
          <w:sz w:val="24"/>
          <w:szCs w:val="24"/>
          <w:rtl/>
          <w:lang w:bidi="fa-IR"/>
        </w:rPr>
        <w:t>منابع و محتوا</w:t>
      </w:r>
      <w:r w:rsidR="00A2274E" w:rsidRPr="009B1058">
        <w:rPr>
          <w:rFonts w:cs="B Titr" w:hint="cs"/>
          <w:color w:val="00B050"/>
          <w:sz w:val="24"/>
          <w:szCs w:val="24"/>
          <w:rtl/>
          <w:lang w:bidi="fa-IR"/>
        </w:rPr>
        <w:t xml:space="preserve">" </w:t>
      </w:r>
      <w:r w:rsidR="003539DB" w:rsidRPr="009B1058">
        <w:rPr>
          <w:rFonts w:cs="B Titr" w:hint="cs"/>
          <w:color w:val="00B050"/>
          <w:sz w:val="24"/>
          <w:szCs w:val="24"/>
          <w:rtl/>
          <w:lang w:bidi="fa-IR"/>
        </w:rPr>
        <w:t>توسط استاد مربوطه کپی پیست شود.</w:t>
      </w:r>
      <w:r w:rsidRPr="009B1058">
        <w:rPr>
          <w:rFonts w:cs="B Titr" w:hint="cs"/>
          <w:color w:val="00B050"/>
          <w:sz w:val="24"/>
          <w:szCs w:val="24"/>
          <w:rtl/>
          <w:lang w:bidi="fa-IR"/>
        </w:rPr>
        <w:t>)</w:t>
      </w:r>
    </w:p>
    <w:p w14:paraId="008A0B55" w14:textId="77777777" w:rsidR="003C787F" w:rsidRDefault="003C787F" w:rsidP="002A41A5">
      <w:pPr>
        <w:widowControl w:val="0"/>
        <w:pBdr>
          <w:bottom w:val="single" w:sz="4" w:space="6" w:color="auto"/>
        </w:pBdr>
        <w:bidi/>
        <w:spacing w:after="0" w:line="240" w:lineRule="auto"/>
        <w:ind w:left="-630" w:right="-576"/>
        <w:jc w:val="both"/>
        <w:rPr>
          <w:rFonts w:ascii="Times New Roman" w:eastAsia="Times New Roman" w:hAnsi="Times New Roman" w:cs="B Nazanin"/>
          <w:b/>
          <w:bCs/>
          <w:i/>
          <w:noProof/>
          <w:sz w:val="24"/>
          <w:szCs w:val="24"/>
          <w:rtl/>
          <w:lang w:bidi="fa-IR"/>
        </w:rPr>
      </w:pPr>
    </w:p>
    <w:p w14:paraId="68487211" w14:textId="289E9150" w:rsidR="003A104F" w:rsidRPr="003C787F" w:rsidRDefault="003A104F" w:rsidP="00A370BC">
      <w:pPr>
        <w:widowControl w:val="0"/>
        <w:pBdr>
          <w:bottom w:val="single" w:sz="4" w:space="6" w:color="auto"/>
        </w:pBdr>
        <w:bidi/>
        <w:spacing w:after="0" w:line="240" w:lineRule="auto"/>
        <w:ind w:left="-360" w:right="-576"/>
        <w:jc w:val="both"/>
        <w:rPr>
          <w:rFonts w:ascii="Times New Roman" w:eastAsia="Times New Roman" w:hAnsi="Times New Roman" w:cs="B Titr"/>
          <w:b/>
          <w:bCs/>
          <w:i/>
          <w:noProof/>
          <w:sz w:val="24"/>
          <w:szCs w:val="24"/>
          <w:rtl/>
          <w:lang w:bidi="fa-IR"/>
        </w:rPr>
      </w:pPr>
      <w:r w:rsidRPr="003C787F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>موضوع درس:</w:t>
      </w:r>
      <w:r w:rsidR="00B0518A" w:rsidRPr="003C787F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 xml:space="preserve">    </w:t>
      </w:r>
      <w:r w:rsidR="00A370BC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>میکروسیرکولیشن</w:t>
      </w:r>
      <w:r w:rsidR="000B5FBB" w:rsidRPr="000B5FBB">
        <w:rPr>
          <w:rFonts w:ascii="Times New Roman" w:eastAsia="Times New Roman" w:hAnsi="Times New Roman" w:cs="B Titr"/>
          <w:b/>
          <w:bCs/>
          <w:i/>
          <w:noProof/>
          <w:sz w:val="24"/>
          <w:szCs w:val="24"/>
          <w:rtl/>
          <w:lang w:bidi="fa-IR"/>
        </w:rPr>
        <w:t xml:space="preserve">  </w:t>
      </w:r>
      <w:r w:rsidR="00B0518A" w:rsidRPr="003C787F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 xml:space="preserve">                                                       </w:t>
      </w:r>
    </w:p>
    <w:p w14:paraId="3E4CDB68" w14:textId="5D8FFAFA" w:rsidR="00BA7124" w:rsidRPr="00B0518A" w:rsidRDefault="003A104F" w:rsidP="0019536F">
      <w:pPr>
        <w:widowControl w:val="0"/>
        <w:pBdr>
          <w:bottom w:val="single" w:sz="4" w:space="6" w:color="auto"/>
        </w:pBdr>
        <w:tabs>
          <w:tab w:val="right" w:pos="0"/>
        </w:tabs>
        <w:bidi/>
        <w:spacing w:after="0" w:line="240" w:lineRule="auto"/>
        <w:ind w:left="-360" w:right="-576"/>
        <w:jc w:val="both"/>
        <w:rPr>
          <w:rFonts w:ascii="Times New Roman" w:eastAsia="Times New Roman" w:hAnsi="Times New Roman" w:cs="B Nazanin"/>
          <w:i/>
          <w:noProof/>
          <w:sz w:val="24"/>
          <w:szCs w:val="24"/>
          <w:rtl/>
          <w:lang w:bidi="fa-IR"/>
        </w:rPr>
      </w:pPr>
      <w:r w:rsidRPr="006A0919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>گروه آموزشی:</w:t>
      </w:r>
      <w:r w:rsidR="00B0518A" w:rsidRPr="003A104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B5FBB" w:rsidRPr="000B5FBB">
        <w:rPr>
          <w:rFonts w:cs="B Nazanin" w:hint="cs"/>
          <w:b/>
          <w:bCs/>
          <w:sz w:val="24"/>
          <w:szCs w:val="24"/>
          <w:rtl/>
          <w:lang w:bidi="fa-IR"/>
        </w:rPr>
        <w:t>بیماری</w:t>
      </w:r>
      <w:r w:rsidR="000B5FBB" w:rsidRPr="000B5FB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B5FBB" w:rsidRPr="000B5FBB">
        <w:rPr>
          <w:rFonts w:cs="B Nazanin" w:hint="cs"/>
          <w:b/>
          <w:bCs/>
          <w:sz w:val="24"/>
          <w:szCs w:val="24"/>
          <w:rtl/>
          <w:lang w:bidi="fa-IR"/>
        </w:rPr>
        <w:t>دهان</w:t>
      </w:r>
      <w:r w:rsidR="000B5FBB" w:rsidRPr="000B5FB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B5FBB" w:rsidRPr="000B5FBB">
        <w:rPr>
          <w:rFonts w:cs="B Nazanin" w:hint="cs"/>
          <w:b/>
          <w:bCs/>
          <w:sz w:val="24"/>
          <w:szCs w:val="24"/>
          <w:rtl/>
          <w:lang w:bidi="fa-IR"/>
        </w:rPr>
        <w:t>وفک</w:t>
      </w:r>
      <w:r w:rsidR="000B5FBB" w:rsidRPr="000B5FB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B5FBB" w:rsidRPr="000B5FBB">
        <w:rPr>
          <w:rFonts w:cs="B Nazanin" w:hint="cs"/>
          <w:b/>
          <w:bCs/>
          <w:sz w:val="24"/>
          <w:szCs w:val="24"/>
          <w:rtl/>
          <w:lang w:bidi="fa-IR"/>
        </w:rPr>
        <w:t>وصورت</w:t>
      </w:r>
      <w:r w:rsidR="00B0518A" w:rsidRPr="000B5F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518A"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</w:p>
    <w:p w14:paraId="2589E778" w14:textId="40FB28A1" w:rsidR="00BA7124" w:rsidRPr="00857822" w:rsidRDefault="00DA783C" w:rsidP="00A370BC">
      <w:pPr>
        <w:widowControl w:val="0"/>
        <w:pBdr>
          <w:bottom w:val="single" w:sz="4" w:space="6" w:color="auto"/>
        </w:pBdr>
        <w:bidi/>
        <w:spacing w:after="0" w:line="240" w:lineRule="auto"/>
        <w:ind w:left="-360" w:right="-576"/>
        <w:jc w:val="both"/>
        <w:rPr>
          <w:rFonts w:ascii="Times New Roman" w:eastAsia="Times New Roman" w:hAnsi="Times New Roman" w:cs="B Nazanin"/>
          <w:i/>
          <w:noProof/>
          <w:sz w:val="24"/>
          <w:szCs w:val="24"/>
          <w:rtl/>
          <w:lang w:bidi="fa-IR"/>
        </w:rPr>
      </w:pPr>
      <w:r w:rsidRPr="006A0919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>مد</w:t>
      </w:r>
      <w:r w:rsidR="003A104F" w:rsidRPr="006A0919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>رس:</w:t>
      </w:r>
      <w:r w:rsidR="00B0518A" w:rsidRPr="003A104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B5FBB" w:rsidRPr="000B5FBB">
        <w:rPr>
          <w:rFonts w:cs="B Nazanin" w:hint="cs"/>
          <w:sz w:val="24"/>
          <w:szCs w:val="24"/>
          <w:rtl/>
          <w:lang w:bidi="fa-IR"/>
        </w:rPr>
        <w:t>دکتر</w:t>
      </w:r>
      <w:r w:rsidR="000B5FBB" w:rsidRPr="000B5FBB">
        <w:rPr>
          <w:rFonts w:cs="B Nazanin"/>
          <w:sz w:val="24"/>
          <w:szCs w:val="24"/>
          <w:rtl/>
          <w:lang w:bidi="fa-IR"/>
        </w:rPr>
        <w:t xml:space="preserve"> </w:t>
      </w:r>
      <w:r w:rsidR="00A370BC">
        <w:rPr>
          <w:rFonts w:cs="B Nazanin" w:hint="cs"/>
          <w:sz w:val="24"/>
          <w:szCs w:val="24"/>
          <w:rtl/>
          <w:lang w:bidi="fa-IR"/>
        </w:rPr>
        <w:t>نفیسه شیخ بهایی</w:t>
      </w:r>
    </w:p>
    <w:p w14:paraId="3681B365" w14:textId="3B8B85DD" w:rsidR="00D103AB" w:rsidRPr="000B5FBB" w:rsidRDefault="00BA7124" w:rsidP="00D37713">
      <w:pPr>
        <w:bidi/>
        <w:spacing w:line="240" w:lineRule="auto"/>
        <w:ind w:left="-360"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6854AF">
        <w:rPr>
          <w:rFonts w:cs="B Titr" w:hint="cs"/>
          <w:sz w:val="24"/>
          <w:szCs w:val="24"/>
          <w:u w:val="single"/>
          <w:rtl/>
          <w:lang w:bidi="fa-IR"/>
        </w:rPr>
        <w:t>هدف کلی:</w:t>
      </w:r>
      <w:r w:rsidR="000B5FBB" w:rsidRPr="000B5FBB">
        <w:rPr>
          <w:rFonts w:hint="cs"/>
          <w:rtl/>
        </w:rPr>
        <w:t xml:space="preserve"> </w:t>
      </w:r>
      <w:r w:rsidR="000B5FBB" w:rsidRPr="000B5FBB">
        <w:rPr>
          <w:rFonts w:cs="B Titr" w:hint="cs"/>
          <w:sz w:val="24"/>
          <w:szCs w:val="24"/>
          <w:u w:val="single"/>
          <w:rtl/>
          <w:lang w:bidi="fa-IR"/>
        </w:rPr>
        <w:t>آشنایی</w:t>
      </w:r>
      <w:r w:rsidR="000B5FBB" w:rsidRPr="000B5FBB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0B5FBB" w:rsidRPr="000B5FBB">
        <w:rPr>
          <w:rFonts w:cs="B Titr" w:hint="cs"/>
          <w:sz w:val="24"/>
          <w:szCs w:val="24"/>
          <w:u w:val="single"/>
          <w:rtl/>
          <w:lang w:bidi="fa-IR"/>
        </w:rPr>
        <w:t>دانشجویان</w:t>
      </w:r>
      <w:r w:rsidR="000B5FBB" w:rsidRPr="000B5FBB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D37713">
        <w:rPr>
          <w:rFonts w:cs="B Titr" w:hint="cs"/>
          <w:sz w:val="24"/>
          <w:szCs w:val="24"/>
          <w:u w:val="single"/>
          <w:rtl/>
          <w:lang w:bidi="fa-IR"/>
        </w:rPr>
        <w:t xml:space="preserve">با ترکیبات </w:t>
      </w:r>
      <w:r w:rsidR="00D37713">
        <w:rPr>
          <w:rFonts w:ascii="Times New Roman" w:hAnsi="Times New Roman" w:cs="Times New Roman" w:hint="cs"/>
          <w:sz w:val="24"/>
          <w:szCs w:val="24"/>
          <w:u w:val="single"/>
          <w:rtl/>
          <w:lang w:bidi="fa-IR"/>
        </w:rPr>
        <w:t>–</w:t>
      </w:r>
      <w:r w:rsidR="00D37713">
        <w:rPr>
          <w:rFonts w:cs="B Titr" w:hint="cs"/>
          <w:sz w:val="24"/>
          <w:szCs w:val="24"/>
          <w:u w:val="single"/>
          <w:rtl/>
          <w:lang w:bidi="fa-IR"/>
        </w:rPr>
        <w:t>فانکشن و نقش بزاق در برقراری سلامت دهان</w:t>
      </w:r>
      <w:r w:rsidR="009010C7">
        <w:rPr>
          <w:rFonts w:cs="B Titr" w:hint="cs"/>
          <w:sz w:val="24"/>
          <w:szCs w:val="24"/>
          <w:u w:val="single"/>
          <w:rtl/>
          <w:lang w:bidi="fa-IR"/>
        </w:rPr>
        <w:t>(جلسه اول)</w:t>
      </w:r>
    </w:p>
    <w:p w14:paraId="28CC0A80" w14:textId="4D882686" w:rsidR="00BA7124" w:rsidRPr="003A104F" w:rsidRDefault="003C7772" w:rsidP="002A41A5">
      <w:pPr>
        <w:bidi/>
        <w:spacing w:after="0" w:line="240" w:lineRule="auto"/>
        <w:ind w:left="-63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124"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</w:p>
    <w:p w14:paraId="56AB327C" w14:textId="5AE2ED95" w:rsidR="00BA7124" w:rsidRPr="003A104F" w:rsidRDefault="00BA7124" w:rsidP="002A41A5">
      <w:pPr>
        <w:bidi/>
        <w:spacing w:after="0" w:line="240" w:lineRule="auto"/>
        <w:ind w:left="-630"/>
        <w:jc w:val="both"/>
        <w:rPr>
          <w:rFonts w:cs="B Nazanin"/>
          <w:sz w:val="24"/>
          <w:szCs w:val="24"/>
          <w:rtl/>
          <w:lang w:bidi="fa-IR"/>
        </w:rPr>
      </w:pPr>
      <w:r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3C7772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</w:p>
    <w:p w14:paraId="00BCB01E" w14:textId="77777777" w:rsidR="00BA7124" w:rsidRDefault="00BA7124" w:rsidP="002A41A5">
      <w:pPr>
        <w:bidi/>
        <w:spacing w:line="240" w:lineRule="auto"/>
        <w:ind w:left="-630"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263A5E">
        <w:rPr>
          <w:rFonts w:cs="B Titr" w:hint="cs"/>
          <w:sz w:val="24"/>
          <w:szCs w:val="24"/>
          <w:u w:val="single"/>
          <w:rtl/>
          <w:lang w:bidi="fa-IR"/>
        </w:rPr>
        <w:t>اهداف ویژه:</w:t>
      </w:r>
    </w:p>
    <w:p w14:paraId="6D30CBDA" w14:textId="1A205E17" w:rsidR="000B5FBB" w:rsidRDefault="000B5FBB" w:rsidP="00D37713">
      <w:pPr>
        <w:bidi/>
        <w:spacing w:line="240" w:lineRule="auto"/>
        <w:ind w:left="-630"/>
        <w:jc w:val="both"/>
        <w:rPr>
          <w:rFonts w:cs="B Titr"/>
          <w:sz w:val="24"/>
          <w:szCs w:val="24"/>
          <w:lang w:bidi="fa-IR"/>
        </w:rPr>
      </w:pPr>
      <w:r>
        <w:rPr>
          <w:rFonts w:cs="B Titr"/>
          <w:sz w:val="24"/>
          <w:szCs w:val="24"/>
          <w:lang w:bidi="fa-IR"/>
        </w:rPr>
        <w:t>1</w:t>
      </w:r>
      <w:r w:rsidRPr="000B5FBB">
        <w:rPr>
          <w:rFonts w:hint="cs"/>
          <w:rtl/>
        </w:rPr>
        <w:t xml:space="preserve"> </w:t>
      </w:r>
      <w:r w:rsidR="005D42A7">
        <w:rPr>
          <w:rFonts w:cs="B Titr" w:hint="cs"/>
          <w:sz w:val="24"/>
          <w:szCs w:val="24"/>
          <w:rtl/>
          <w:lang w:bidi="fa-IR"/>
        </w:rPr>
        <w:t>دانشجو بتواند ت</w:t>
      </w:r>
      <w:bookmarkStart w:id="0" w:name="_GoBack"/>
      <w:bookmarkEnd w:id="0"/>
      <w:r w:rsidR="00D37713">
        <w:rPr>
          <w:rFonts w:cs="B Titr" w:hint="cs"/>
          <w:sz w:val="24"/>
          <w:szCs w:val="24"/>
          <w:rtl/>
          <w:lang w:bidi="fa-IR"/>
        </w:rPr>
        <w:t>رکیبات بزاق را به طور کامل توضیح دهد.</w:t>
      </w:r>
      <w:r w:rsidRPr="000B5FBB">
        <w:rPr>
          <w:rFonts w:cs="B Titr"/>
          <w:sz w:val="24"/>
          <w:szCs w:val="24"/>
          <w:rtl/>
          <w:lang w:bidi="fa-IR"/>
        </w:rPr>
        <w:t xml:space="preserve"> </w:t>
      </w:r>
    </w:p>
    <w:p w14:paraId="163A6963" w14:textId="0D9C407F" w:rsidR="000B5FBB" w:rsidRPr="000B5FBB" w:rsidRDefault="000B5FBB" w:rsidP="00D37713">
      <w:pPr>
        <w:bidi/>
        <w:spacing w:line="240" w:lineRule="auto"/>
        <w:ind w:left="-630"/>
        <w:jc w:val="both"/>
        <w:rPr>
          <w:rFonts w:cs="B Titr"/>
          <w:sz w:val="24"/>
          <w:szCs w:val="24"/>
          <w:rtl/>
          <w:lang w:bidi="fa-IR"/>
        </w:rPr>
      </w:pPr>
      <w:r w:rsidRPr="000B5FBB">
        <w:rPr>
          <w:rFonts w:hint="cs"/>
          <w:rtl/>
        </w:rPr>
        <w:t xml:space="preserve"> </w:t>
      </w:r>
      <w:r>
        <w:t>2</w:t>
      </w:r>
      <w:r w:rsidR="00D37713">
        <w:rPr>
          <w:rFonts w:cs="B Titr" w:hint="cs"/>
          <w:sz w:val="24"/>
          <w:szCs w:val="24"/>
          <w:rtl/>
          <w:lang w:bidi="fa-IR"/>
        </w:rPr>
        <w:t>دانشجو بتواند فانکشن هر کدام از اجزای تشکیل دهنده بزاق را شرح دهد.</w:t>
      </w:r>
    </w:p>
    <w:p w14:paraId="59E9B3FC" w14:textId="6C8BCBED" w:rsidR="000B5FBB" w:rsidRPr="000B5FBB" w:rsidRDefault="000B5FBB" w:rsidP="00D37713">
      <w:pPr>
        <w:bidi/>
        <w:spacing w:line="240" w:lineRule="auto"/>
        <w:ind w:left="-630"/>
        <w:jc w:val="both"/>
        <w:rPr>
          <w:rFonts w:cs="B Titr"/>
          <w:sz w:val="24"/>
          <w:szCs w:val="24"/>
          <w:rtl/>
          <w:lang w:bidi="fa-IR"/>
        </w:rPr>
      </w:pPr>
      <w:r w:rsidRPr="000B5FBB">
        <w:rPr>
          <w:rFonts w:cs="B Titr"/>
          <w:sz w:val="24"/>
          <w:szCs w:val="24"/>
          <w:rtl/>
          <w:lang w:bidi="fa-IR"/>
        </w:rPr>
        <w:t>3</w:t>
      </w:r>
      <w:r w:rsidRPr="000B5FBB">
        <w:rPr>
          <w:rFonts w:cs="B Titr"/>
          <w:sz w:val="24"/>
          <w:szCs w:val="24"/>
          <w:lang w:bidi="fa-IR"/>
        </w:rPr>
        <w:t xml:space="preserve">- </w:t>
      </w:r>
      <w:r w:rsidR="00D37713">
        <w:rPr>
          <w:rFonts w:cs="B Titr" w:hint="cs"/>
          <w:sz w:val="24"/>
          <w:szCs w:val="24"/>
          <w:rtl/>
          <w:lang w:bidi="fa-IR"/>
        </w:rPr>
        <w:t>نقش کلی بزاق را در برقراری یکپارچکی و سلامت مخاط دهان توضیح دهد.</w:t>
      </w:r>
    </w:p>
    <w:p w14:paraId="4EC15820" w14:textId="02DBC002" w:rsidR="003C7772" w:rsidRPr="003C7772" w:rsidRDefault="003C7772" w:rsidP="00D37713">
      <w:pPr>
        <w:bidi/>
        <w:spacing w:line="240" w:lineRule="auto"/>
        <w:ind w:left="-630"/>
        <w:jc w:val="both"/>
        <w:rPr>
          <w:rFonts w:cs="B Titr"/>
          <w:sz w:val="24"/>
          <w:szCs w:val="24"/>
          <w:rtl/>
          <w:lang w:bidi="fa-IR"/>
        </w:rPr>
      </w:pPr>
    </w:p>
    <w:p w14:paraId="56CFBA5B" w14:textId="7A37228A" w:rsidR="00BA7124" w:rsidRPr="0095070A" w:rsidRDefault="00F875FC" w:rsidP="002A41A5">
      <w:pPr>
        <w:bidi/>
        <w:spacing w:after="0" w:line="240" w:lineRule="auto"/>
        <w:ind w:left="-630"/>
        <w:jc w:val="both"/>
        <w:rPr>
          <w:rFonts w:cs="B Nazanin"/>
          <w:sz w:val="24"/>
          <w:szCs w:val="24"/>
          <w:rtl/>
          <w:lang w:bidi="fa-IR"/>
        </w:rPr>
      </w:pPr>
      <w:r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3C7772">
        <w:rPr>
          <w:rFonts w:cs="B Nazanin" w:hint="cs"/>
          <w:sz w:val="24"/>
          <w:szCs w:val="24"/>
          <w:rtl/>
          <w:lang w:bidi="fa-IR"/>
        </w:rPr>
        <w:t xml:space="preserve">                    </w:t>
      </w:r>
    </w:p>
    <w:p w14:paraId="48164AE8" w14:textId="77777777" w:rsidR="002A41A5" w:rsidRDefault="00BA7124" w:rsidP="002A41A5">
      <w:pPr>
        <w:bidi/>
        <w:spacing w:line="240" w:lineRule="auto"/>
        <w:ind w:left="-630"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3C7772">
        <w:rPr>
          <w:rFonts w:cs="B Titr" w:hint="cs"/>
          <w:sz w:val="24"/>
          <w:szCs w:val="24"/>
          <w:u w:val="single"/>
          <w:rtl/>
          <w:lang w:bidi="fa-IR"/>
        </w:rPr>
        <w:t>روش آموزشی</w:t>
      </w:r>
      <w:r w:rsidR="00910E85" w:rsidRPr="003C7772">
        <w:rPr>
          <w:rFonts w:cs="B Titr"/>
          <w:sz w:val="24"/>
          <w:szCs w:val="24"/>
          <w:u w:val="single"/>
          <w:lang w:bidi="fa-IR"/>
        </w:rPr>
        <w:t xml:space="preserve"> </w:t>
      </w:r>
      <w:r w:rsidR="00910E85" w:rsidRPr="003C7772">
        <w:rPr>
          <w:rFonts w:cs="B Titr" w:hint="cs"/>
          <w:sz w:val="24"/>
          <w:szCs w:val="24"/>
          <w:u w:val="single"/>
          <w:rtl/>
          <w:lang w:bidi="fa-IR"/>
        </w:rPr>
        <w:t xml:space="preserve"> مجازی</w:t>
      </w:r>
      <w:r w:rsidR="000302B5" w:rsidRPr="003C7772">
        <w:rPr>
          <w:rFonts w:cs="B Titr" w:hint="cs"/>
          <w:sz w:val="24"/>
          <w:szCs w:val="24"/>
          <w:u w:val="single"/>
          <w:rtl/>
          <w:lang w:bidi="fa-IR"/>
        </w:rPr>
        <w:t>:</w:t>
      </w:r>
    </w:p>
    <w:p w14:paraId="5D741F16" w14:textId="1A447482" w:rsidR="00BA7124" w:rsidRDefault="00BA7124" w:rsidP="002A41A5">
      <w:pPr>
        <w:bidi/>
        <w:spacing w:line="240" w:lineRule="auto"/>
        <w:ind w:left="-630"/>
        <w:jc w:val="both"/>
        <w:rPr>
          <w:rFonts w:cs="B Titr"/>
          <w:color w:val="00B050"/>
          <w:sz w:val="24"/>
          <w:szCs w:val="24"/>
          <w:rtl/>
          <w:lang w:bidi="fa-IR"/>
        </w:rPr>
      </w:pPr>
      <w:r w:rsidRPr="003C7772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3C7772">
        <w:rPr>
          <w:rFonts w:cs="B Titr" w:hint="cs"/>
          <w:color w:val="00B050"/>
          <w:sz w:val="24"/>
          <w:szCs w:val="24"/>
          <w:rtl/>
          <w:lang w:bidi="fa-IR"/>
        </w:rPr>
        <w:t>(</w:t>
      </w:r>
      <w:r w:rsidR="003C7772" w:rsidRPr="003C7772">
        <w:rPr>
          <w:rFonts w:cs="B Titr" w:hint="cs"/>
          <w:color w:val="00B050"/>
          <w:sz w:val="24"/>
          <w:szCs w:val="24"/>
          <w:rtl/>
          <w:lang w:bidi="fa-IR"/>
        </w:rPr>
        <w:t xml:space="preserve">توضیح: </w:t>
      </w:r>
      <w:r w:rsidRPr="003C7772">
        <w:rPr>
          <w:rFonts w:cs="B Titr" w:hint="cs"/>
          <w:color w:val="00B050"/>
          <w:sz w:val="24"/>
          <w:szCs w:val="24"/>
          <w:rtl/>
          <w:lang w:bidi="fa-IR"/>
        </w:rPr>
        <w:t>استراتژی آموزشی</w:t>
      </w:r>
      <w:r w:rsidR="00910E85" w:rsidRPr="003C7772">
        <w:rPr>
          <w:rFonts w:cs="B Titr" w:hint="cs"/>
          <w:color w:val="00B050"/>
          <w:sz w:val="24"/>
          <w:szCs w:val="24"/>
          <w:rtl/>
          <w:lang w:bidi="fa-IR"/>
        </w:rPr>
        <w:t xml:space="preserve"> اعم از همزمان(آنلاین) یا غیرهمزمان(آفلاین با استفاده از نوید) یا ترکیبی،</w:t>
      </w:r>
      <w:r w:rsidRPr="003C7772">
        <w:rPr>
          <w:rFonts w:cs="B Titr" w:hint="cs"/>
          <w:color w:val="00B050"/>
          <w:sz w:val="24"/>
          <w:szCs w:val="24"/>
          <w:rtl/>
          <w:lang w:bidi="fa-IR"/>
        </w:rPr>
        <w:t xml:space="preserve"> ذکر شود)</w:t>
      </w:r>
    </w:p>
    <w:p w14:paraId="520C9754" w14:textId="5363D5AB" w:rsidR="002A41A5" w:rsidRPr="002A41A5" w:rsidRDefault="002A41A5" w:rsidP="002A41A5">
      <w:pPr>
        <w:bidi/>
        <w:spacing w:line="240" w:lineRule="auto"/>
        <w:ind w:left="-630"/>
        <w:jc w:val="both"/>
        <w:rPr>
          <w:rFonts w:cs="B Titr"/>
          <w:sz w:val="24"/>
          <w:szCs w:val="24"/>
          <w:u w:val="single"/>
          <w:rtl/>
          <w:lang w:bidi="fa-IR"/>
        </w:rPr>
      </w:pPr>
      <w:r>
        <w:rPr>
          <w:rFonts w:cs="B Titr" w:hint="cs"/>
          <w:sz w:val="24"/>
          <w:szCs w:val="24"/>
          <w:u w:val="single"/>
          <w:rtl/>
          <w:lang w:bidi="fa-IR"/>
        </w:rPr>
        <w:t>......</w:t>
      </w:r>
      <w:r w:rsidR="000B5FBB">
        <w:rPr>
          <w:rFonts w:cs="B Titr" w:hint="cs"/>
          <w:sz w:val="24"/>
          <w:szCs w:val="24"/>
          <w:u w:val="single"/>
          <w:rtl/>
          <w:lang w:bidi="fa-IR"/>
        </w:rPr>
        <w:t>آفلاین با استفاده از نوید</w:t>
      </w:r>
      <w:r>
        <w:rPr>
          <w:rFonts w:cs="B Titr" w:hint="cs"/>
          <w:sz w:val="24"/>
          <w:szCs w:val="24"/>
          <w:u w:val="single"/>
          <w:rtl/>
          <w:lang w:bidi="fa-IR"/>
        </w:rPr>
        <w:t>.................................................................................................................................</w:t>
      </w:r>
    </w:p>
    <w:p w14:paraId="7AE79A25" w14:textId="7FA2ACE6" w:rsidR="00910E85" w:rsidRPr="00910E85" w:rsidRDefault="00910E85" w:rsidP="002A41A5">
      <w:pPr>
        <w:bidi/>
        <w:spacing w:line="240" w:lineRule="auto"/>
        <w:ind w:left="-630"/>
        <w:jc w:val="both"/>
        <w:rPr>
          <w:rFonts w:cs="B Titr"/>
          <w:color w:val="FF0000"/>
          <w:sz w:val="24"/>
          <w:szCs w:val="24"/>
          <w:u w:val="single"/>
          <w:rtl/>
          <w:lang w:bidi="fa-IR"/>
        </w:rPr>
      </w:pPr>
      <w:r w:rsidRPr="00910E85">
        <w:rPr>
          <w:rFonts w:cs="B Titr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3C7772" w:rsidRPr="003C7772">
        <w:rPr>
          <w:rFonts w:cs="B Titr" w:hint="cs"/>
          <w:sz w:val="24"/>
          <w:szCs w:val="24"/>
          <w:u w:val="single"/>
          <w:rtl/>
          <w:lang w:bidi="fa-IR"/>
        </w:rPr>
        <w:t>محتوا و تکلیف</w:t>
      </w:r>
      <w:r w:rsidR="0092520F">
        <w:rPr>
          <w:rFonts w:cs="B Titr" w:hint="cs"/>
          <w:sz w:val="24"/>
          <w:szCs w:val="24"/>
          <w:u w:val="single"/>
          <w:rtl/>
          <w:lang w:bidi="fa-IR"/>
        </w:rPr>
        <w:t xml:space="preserve"> و ...</w:t>
      </w:r>
      <w:r w:rsidR="003C7772" w:rsidRPr="003C7772">
        <w:rPr>
          <w:rFonts w:cs="B Titr" w:hint="cs"/>
          <w:sz w:val="24"/>
          <w:szCs w:val="24"/>
          <w:u w:val="single"/>
          <w:rtl/>
          <w:lang w:bidi="fa-IR"/>
        </w:rPr>
        <w:t xml:space="preserve"> درسیستم نوید </w:t>
      </w:r>
      <w:r w:rsidRPr="003C7772">
        <w:rPr>
          <w:rFonts w:cs="B Titr" w:hint="cs"/>
          <w:sz w:val="24"/>
          <w:szCs w:val="24"/>
          <w:u w:val="single"/>
          <w:rtl/>
          <w:lang w:bidi="fa-IR"/>
        </w:rPr>
        <w:t>:</w:t>
      </w:r>
    </w:p>
    <w:p w14:paraId="262A1485" w14:textId="21A7AB68" w:rsidR="00910E85" w:rsidRPr="002A41A5" w:rsidRDefault="00910E85" w:rsidP="002A41A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92520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تعداد</w:t>
      </w:r>
      <w:r w:rsidRPr="0092520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و </w:t>
      </w:r>
      <w:r w:rsidRPr="0092520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نوع محتوایی</w:t>
      </w:r>
      <w:r w:rsidRPr="0092520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که در سامانه بارگذاری می شو</w:t>
      </w:r>
      <w:r w:rsidR="002A41A5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د:</w:t>
      </w:r>
      <w:r w:rsidRPr="002A41A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5FBB">
        <w:rPr>
          <w:rFonts w:cs="B Nazanin" w:hint="cs"/>
          <w:sz w:val="28"/>
          <w:szCs w:val="28"/>
          <w:rtl/>
          <w:lang w:bidi="fa-IR"/>
        </w:rPr>
        <w:t>1</w:t>
      </w:r>
      <w:r w:rsidRPr="002A41A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</w:t>
      </w:r>
    </w:p>
    <w:p w14:paraId="014F729E" w14:textId="33E6F5FA" w:rsidR="00E83497" w:rsidRPr="0092520F" w:rsidRDefault="00910E85" w:rsidP="002A41A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2520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تعداد تکالیفی</w:t>
      </w:r>
      <w:r w:rsidRPr="0092520F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که در سامانه قرار داده می شود:</w:t>
      </w:r>
      <w:r w:rsidRPr="0092520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B5FBB">
        <w:rPr>
          <w:rFonts w:cs="B Nazanin" w:hint="cs"/>
          <w:sz w:val="28"/>
          <w:szCs w:val="28"/>
          <w:rtl/>
          <w:lang w:bidi="fa-IR"/>
        </w:rPr>
        <w:t>1</w:t>
      </w:r>
    </w:p>
    <w:p w14:paraId="2B9AED20" w14:textId="19C2CD13" w:rsidR="0092520F" w:rsidRPr="007B069D" w:rsidRDefault="00E83497" w:rsidP="00D9046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92520F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زمان تقریبی برای مهلت ارسال پاسخ به تکالیف:</w:t>
      </w:r>
      <w:r w:rsidR="00D9046D">
        <w:rPr>
          <w:rFonts w:cs="B Nazanin" w:hint="cs"/>
          <w:sz w:val="28"/>
          <w:szCs w:val="28"/>
          <w:rtl/>
          <w:lang w:bidi="fa-IR"/>
        </w:rPr>
        <w:t xml:space="preserve"> دوهفته</w:t>
      </w:r>
    </w:p>
    <w:p w14:paraId="5E276AB2" w14:textId="77777777" w:rsidR="007B069D" w:rsidRPr="007B069D" w:rsidRDefault="007B069D" w:rsidP="007B069D">
      <w:pPr>
        <w:bidi/>
        <w:spacing w:line="240" w:lineRule="auto"/>
        <w:ind w:left="-270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</w:p>
    <w:p w14:paraId="7288F51F" w14:textId="77777777" w:rsidR="007B069D" w:rsidRPr="007B069D" w:rsidRDefault="007B069D" w:rsidP="007B069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B069D">
        <w:rPr>
          <w:rFonts w:cs="B Titr" w:hint="cs"/>
          <w:sz w:val="24"/>
          <w:szCs w:val="24"/>
          <w:u w:val="single"/>
          <w:rtl/>
          <w:lang w:bidi="fa-IR"/>
        </w:rPr>
        <w:t>درصورتی که از بسترهای آنلاین دانشگاه/غیر دانشگاه(مانند اسکای روم، زوم و ...)، برای آموزش همزمان استفاده می کنید، نام بستر و نحوه اطلاع رسانی جلسه آنلاین به دانشجویان را، درج نمایید:</w:t>
      </w:r>
      <w:r w:rsidRPr="007B069D">
        <w:rPr>
          <w:rFonts w:cs="B Titr" w:hint="cs"/>
          <w:sz w:val="24"/>
          <w:szCs w:val="24"/>
          <w:rtl/>
          <w:lang w:bidi="fa-IR"/>
        </w:rPr>
        <w:t xml:space="preserve"> </w:t>
      </w:r>
      <w:r w:rsidRPr="007B069D"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</w:t>
      </w:r>
    </w:p>
    <w:p w14:paraId="05B95D4A" w14:textId="3B731FBE" w:rsidR="003C787F" w:rsidRDefault="003C787F" w:rsidP="003C787F">
      <w:pPr>
        <w:bidi/>
        <w:spacing w:line="24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</w:p>
    <w:p w14:paraId="08479888" w14:textId="42FD9E7B" w:rsidR="0092520F" w:rsidRPr="0092520F" w:rsidRDefault="0092520F" w:rsidP="000B5FBB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92520F">
        <w:rPr>
          <w:rFonts w:cs="B Nazanin" w:hint="cs"/>
          <w:sz w:val="28"/>
          <w:szCs w:val="28"/>
          <w:rtl/>
        </w:rPr>
        <w:t>آیا برای درس فعالیت مجازی دیگری در نظر گرفته</w:t>
      </w:r>
      <w:r w:rsidRPr="0092520F">
        <w:rPr>
          <w:rFonts w:cs="B Nazanin" w:hint="cs"/>
          <w:sz w:val="28"/>
          <w:szCs w:val="28"/>
          <w:rtl/>
        </w:rPr>
        <w:softHyphen/>
        <w:t>اید؟</w:t>
      </w:r>
      <w:r w:rsidRPr="0092520F">
        <w:rPr>
          <w:rFonts w:cs="B Nazanin" w:hint="cs"/>
          <w:sz w:val="28"/>
          <w:szCs w:val="28"/>
          <w:rtl/>
        </w:rPr>
        <w:tab/>
        <w:t xml:space="preserve"> </w:t>
      </w:r>
      <w:r w:rsidRPr="0092520F">
        <w:rPr>
          <w:rFonts w:cs="B Nazanin" w:hint="cs"/>
        </w:rPr>
        <w:sym w:font="Wingdings" w:char="F072"/>
      </w:r>
      <w:r w:rsidRPr="0092520F">
        <w:rPr>
          <w:rFonts w:cs="B Nazanin" w:hint="cs"/>
          <w:sz w:val="28"/>
          <w:szCs w:val="28"/>
          <w:rtl/>
        </w:rPr>
        <w:t xml:space="preserve"> بلي</w:t>
      </w:r>
      <w:r w:rsidRPr="0092520F">
        <w:rPr>
          <w:rFonts w:cs="B Nazanin" w:hint="cs"/>
          <w:sz w:val="28"/>
          <w:szCs w:val="28"/>
          <w:rtl/>
        </w:rPr>
        <w:tab/>
      </w:r>
      <w:r w:rsidRPr="0092520F">
        <w:rPr>
          <w:rFonts w:cs="B Nazanin" w:hint="cs"/>
          <w:sz w:val="28"/>
          <w:szCs w:val="28"/>
          <w:rtl/>
        </w:rPr>
        <w:tab/>
      </w:r>
      <w:r w:rsidR="000B5FBB">
        <w:rPr>
          <w:rFonts w:cs="B Nazanin" w:hint="cs"/>
        </w:rPr>
        <w:t>*</w:t>
      </w:r>
      <w:r w:rsidRPr="0092520F">
        <w:rPr>
          <w:rFonts w:cs="B Nazanin" w:hint="cs"/>
          <w:sz w:val="28"/>
          <w:szCs w:val="28"/>
          <w:rtl/>
        </w:rPr>
        <w:t xml:space="preserve"> خير</w:t>
      </w:r>
    </w:p>
    <w:tbl>
      <w:tblPr>
        <w:bidiVisual/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2552"/>
        <w:gridCol w:w="2126"/>
        <w:gridCol w:w="2551"/>
      </w:tblGrid>
      <w:tr w:rsidR="0092520F" w:rsidRPr="00A32AFF" w14:paraId="62F50531" w14:textId="77777777" w:rsidTr="00152A16">
        <w:trPr>
          <w:jc w:val="center"/>
        </w:trPr>
        <w:tc>
          <w:tcPr>
            <w:tcW w:w="1972" w:type="dxa"/>
            <w:shd w:val="clear" w:color="auto" w:fill="990033"/>
            <w:vAlign w:val="center"/>
          </w:tcPr>
          <w:p w14:paraId="3DB34B75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عنوان(خود آزمون/ کلاس مجازی/اتاق بحث/ گفتگوی همزمان)</w:t>
            </w:r>
          </w:p>
        </w:tc>
        <w:tc>
          <w:tcPr>
            <w:tcW w:w="2552" w:type="dxa"/>
            <w:shd w:val="clear" w:color="auto" w:fill="990033"/>
            <w:vAlign w:val="center"/>
          </w:tcPr>
          <w:p w14:paraId="2262AE3C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color w:val="FFFFFF"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تاریخ</w:t>
            </w:r>
          </w:p>
        </w:tc>
        <w:tc>
          <w:tcPr>
            <w:tcW w:w="2126" w:type="dxa"/>
            <w:shd w:val="clear" w:color="auto" w:fill="990033"/>
            <w:vAlign w:val="center"/>
          </w:tcPr>
          <w:p w14:paraId="3EC2E866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color w:val="FFFFFF"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ساعت</w:t>
            </w:r>
          </w:p>
        </w:tc>
        <w:tc>
          <w:tcPr>
            <w:tcW w:w="2551" w:type="dxa"/>
            <w:shd w:val="clear" w:color="auto" w:fill="990033"/>
            <w:vAlign w:val="center"/>
          </w:tcPr>
          <w:p w14:paraId="565A5829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اداره کننده</w:t>
            </w:r>
          </w:p>
        </w:tc>
      </w:tr>
      <w:tr w:rsidR="0092520F" w:rsidRPr="00A32AFF" w14:paraId="40C3B5C7" w14:textId="77777777" w:rsidTr="00152A16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CD52302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CE762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F35648E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14:paraId="4E5F8024" w14:textId="77777777" w:rsidR="0092520F" w:rsidRPr="00A32AFF" w:rsidRDefault="0092520F" w:rsidP="00152A16">
            <w:pPr>
              <w:spacing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43ADDA96" w14:textId="77777777" w:rsidR="009B1058" w:rsidRDefault="009B1058" w:rsidP="004427FF">
      <w:pPr>
        <w:bidi/>
        <w:spacing w:line="240" w:lineRule="auto"/>
        <w:ind w:left="-540"/>
        <w:jc w:val="both"/>
        <w:rPr>
          <w:rFonts w:cs="B Titr"/>
          <w:sz w:val="28"/>
          <w:szCs w:val="28"/>
          <w:u w:val="single"/>
          <w:rtl/>
          <w:lang w:bidi="fa-IR"/>
        </w:rPr>
      </w:pPr>
    </w:p>
    <w:p w14:paraId="0A7CE2E2" w14:textId="2DFFA6C7" w:rsidR="002A41A5" w:rsidRDefault="00910E85" w:rsidP="009B1058">
      <w:pPr>
        <w:bidi/>
        <w:spacing w:line="240" w:lineRule="auto"/>
        <w:ind w:left="-540"/>
        <w:jc w:val="both"/>
        <w:rPr>
          <w:rFonts w:cs="B Titr"/>
          <w:sz w:val="28"/>
          <w:szCs w:val="28"/>
          <w:u w:val="single"/>
          <w:rtl/>
          <w:lang w:bidi="fa-IR"/>
        </w:rPr>
      </w:pPr>
      <w:r w:rsidRPr="003C7772">
        <w:rPr>
          <w:rFonts w:cs="B Titr" w:hint="cs"/>
          <w:sz w:val="28"/>
          <w:szCs w:val="28"/>
          <w:u w:val="single"/>
          <w:rtl/>
          <w:lang w:bidi="fa-IR"/>
        </w:rPr>
        <w:t xml:space="preserve">نحوه ارزشیابی: </w:t>
      </w:r>
    </w:p>
    <w:p w14:paraId="2A9AFDF3" w14:textId="1E18192D" w:rsidR="00910E85" w:rsidRPr="00E83497" w:rsidRDefault="00910E85" w:rsidP="007B069D">
      <w:pPr>
        <w:bidi/>
        <w:spacing w:line="240" w:lineRule="auto"/>
        <w:ind w:left="-540"/>
        <w:jc w:val="both"/>
        <w:rPr>
          <w:rFonts w:cs="B Titr"/>
          <w:color w:val="FF0000"/>
          <w:sz w:val="28"/>
          <w:szCs w:val="28"/>
          <w:u w:val="single"/>
          <w:rtl/>
          <w:lang w:bidi="fa-IR"/>
        </w:rPr>
      </w:pPr>
      <w:r w:rsidRPr="0092520F">
        <w:rPr>
          <w:rFonts w:cs="B Titr" w:hint="cs"/>
          <w:color w:val="00B050"/>
          <w:sz w:val="24"/>
          <w:szCs w:val="24"/>
          <w:rtl/>
          <w:lang w:bidi="fa-IR"/>
        </w:rPr>
        <w:t>(</w:t>
      </w:r>
      <w:r w:rsidR="0092520F" w:rsidRPr="0092520F">
        <w:rPr>
          <w:rFonts w:cs="B Titr" w:hint="cs"/>
          <w:color w:val="00B050"/>
          <w:sz w:val="24"/>
          <w:szCs w:val="24"/>
          <w:rtl/>
          <w:lang w:bidi="fa-IR"/>
        </w:rPr>
        <w:t xml:space="preserve">توضیح: </w:t>
      </w:r>
      <w:r w:rsidRPr="0092520F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>اینکه چند درصد نمره این جلسه از تکلیف</w:t>
      </w:r>
      <w:r w:rsidR="007B069D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 xml:space="preserve"> / آزمون حین دوره/</w:t>
      </w:r>
      <w:r w:rsidR="007B069D">
        <w:rPr>
          <w:rFonts w:ascii="Times New Roman" w:eastAsia="Times New Roman" w:hAnsi="Times New Roman" w:cs="B Titr"/>
          <w:i/>
          <w:noProof/>
          <w:color w:val="00B050"/>
          <w:lang w:bidi="fa-IR"/>
        </w:rPr>
        <w:t>forum</w:t>
      </w:r>
      <w:r w:rsidR="007B069D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 xml:space="preserve"> و ....و</w:t>
      </w:r>
      <w:r w:rsidRPr="0092520F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 xml:space="preserve"> چند درصد از نمره آزمون پایانی کسب می شود، همچنین استراتژی مدرس در نمره دهی ب</w:t>
      </w:r>
      <w:r w:rsidR="00E83497" w:rsidRPr="0092520F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>ه تکالیفی که با</w:t>
      </w:r>
      <w:r w:rsidRPr="0092520F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 xml:space="preserve"> تاخیر</w:t>
      </w:r>
      <w:r w:rsidR="00E83497" w:rsidRPr="0092520F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 xml:space="preserve"> پاسخ داده شده</w:t>
      </w:r>
      <w:r w:rsidRPr="0092520F">
        <w:rPr>
          <w:rFonts w:ascii="Times New Roman" w:eastAsia="Times New Roman" w:hAnsi="Times New Roman" w:cs="B Titr" w:hint="cs"/>
          <w:i/>
          <w:noProof/>
          <w:color w:val="00B050"/>
          <w:rtl/>
          <w:lang w:bidi="fa-IR"/>
        </w:rPr>
        <w:t>، به طور واضح درج شود</w:t>
      </w:r>
      <w:r w:rsidRPr="0092520F">
        <w:rPr>
          <w:rFonts w:cs="B Titr" w:hint="cs"/>
          <w:color w:val="00B050"/>
          <w:sz w:val="28"/>
          <w:szCs w:val="28"/>
          <w:rtl/>
          <w:lang w:bidi="fa-IR"/>
        </w:rPr>
        <w:t>)</w:t>
      </w:r>
    </w:p>
    <w:p w14:paraId="4641E5CA" w14:textId="77777777" w:rsidR="00FD461C" w:rsidRDefault="00FD461C" w:rsidP="00FD461C">
      <w:pPr>
        <w:bidi/>
        <w:spacing w:after="0" w:line="240" w:lineRule="auto"/>
        <w:ind w:left="-5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25/0 از نمره این جلسه به تکالیف اختصاص داده می شود.</w:t>
      </w:r>
    </w:p>
    <w:p w14:paraId="69194A86" w14:textId="77777777" w:rsidR="00FD461C" w:rsidRDefault="00FD461C" w:rsidP="00FD461C">
      <w:pPr>
        <w:bidi/>
        <w:spacing w:after="0" w:line="240" w:lineRule="auto"/>
        <w:ind w:left="-5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ارسال با تاخیر تکلیف نمره ای تعلق نمی گیرد. </w:t>
      </w:r>
    </w:p>
    <w:p w14:paraId="4AF70B49" w14:textId="7710455D" w:rsidR="004427FF" w:rsidRDefault="0092520F" w:rsidP="000B5FBB">
      <w:pPr>
        <w:bidi/>
        <w:spacing w:after="0" w:line="240" w:lineRule="auto"/>
        <w:ind w:left="-540"/>
        <w:jc w:val="both"/>
        <w:rPr>
          <w:rFonts w:cs="B Nazanin"/>
          <w:sz w:val="24"/>
          <w:szCs w:val="24"/>
          <w:rtl/>
          <w:lang w:bidi="fa-IR"/>
        </w:rPr>
      </w:pPr>
      <w:r w:rsidRPr="002A41A5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41A5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17933" w14:textId="54FD5B8C" w:rsidR="00024FB5" w:rsidRPr="00F13A3A" w:rsidRDefault="00024FB5" w:rsidP="009B1058">
      <w:pPr>
        <w:bidi/>
        <w:spacing w:after="0" w:line="240" w:lineRule="auto"/>
        <w:ind w:left="-540"/>
        <w:jc w:val="both"/>
        <w:rPr>
          <w:rFonts w:cs="B Nazanin"/>
          <w:sz w:val="24"/>
          <w:szCs w:val="24"/>
          <w:rtl/>
          <w:lang w:bidi="fa-IR"/>
        </w:rPr>
      </w:pPr>
      <w:r w:rsidRPr="003A104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498EC29" w14:textId="77777777" w:rsidR="009B1058" w:rsidRDefault="002E5777" w:rsidP="004427FF">
      <w:pPr>
        <w:bidi/>
        <w:spacing w:line="240" w:lineRule="auto"/>
        <w:ind w:left="-540"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8D5D21">
        <w:rPr>
          <w:rFonts w:cs="B Titr" w:hint="cs"/>
          <w:sz w:val="24"/>
          <w:szCs w:val="24"/>
          <w:u w:val="single"/>
          <w:rtl/>
          <w:lang w:bidi="fa-IR"/>
        </w:rPr>
        <w:t>نحوه ارتباط با استاد</w:t>
      </w:r>
      <w:r w:rsidR="00FD5C13">
        <w:rPr>
          <w:rFonts w:cs="B Titr" w:hint="cs"/>
          <w:sz w:val="24"/>
          <w:szCs w:val="24"/>
          <w:u w:val="single"/>
          <w:rtl/>
          <w:lang w:bidi="fa-IR"/>
        </w:rPr>
        <w:t>:</w:t>
      </w:r>
      <w:r w:rsidRPr="008D5D21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</w:p>
    <w:p w14:paraId="04BFD62F" w14:textId="2A3C4111" w:rsidR="002E5777" w:rsidRDefault="002E5777" w:rsidP="009B1058">
      <w:pPr>
        <w:bidi/>
        <w:spacing w:line="240" w:lineRule="auto"/>
        <w:ind w:left="-540"/>
        <w:jc w:val="both"/>
        <w:rPr>
          <w:rFonts w:cs="B Titr"/>
          <w:color w:val="00B050"/>
          <w:sz w:val="24"/>
          <w:szCs w:val="24"/>
          <w:rtl/>
          <w:lang w:bidi="fa-IR"/>
        </w:rPr>
      </w:pPr>
      <w:r w:rsidRPr="002A41A5">
        <w:rPr>
          <w:rFonts w:cs="B Titr" w:hint="cs"/>
          <w:color w:val="00B050"/>
          <w:sz w:val="24"/>
          <w:szCs w:val="24"/>
          <w:rtl/>
          <w:lang w:bidi="fa-IR"/>
        </w:rPr>
        <w:t>(</w:t>
      </w:r>
      <w:r w:rsidR="002A41A5" w:rsidRPr="002A41A5">
        <w:rPr>
          <w:rFonts w:cs="B Titr" w:hint="cs"/>
          <w:color w:val="00B050"/>
          <w:sz w:val="24"/>
          <w:szCs w:val="24"/>
          <w:rtl/>
          <w:lang w:bidi="fa-IR"/>
        </w:rPr>
        <w:t xml:space="preserve">توضیح: </w:t>
      </w:r>
      <w:r w:rsidRPr="002A41A5">
        <w:rPr>
          <w:rFonts w:cs="B Titr" w:hint="cs"/>
          <w:color w:val="00B050"/>
          <w:sz w:val="24"/>
          <w:szCs w:val="24"/>
          <w:rtl/>
          <w:lang w:bidi="fa-IR"/>
        </w:rPr>
        <w:t xml:space="preserve">ایمیل، </w:t>
      </w:r>
      <w:r w:rsidR="00FD5C13" w:rsidRPr="002A41A5">
        <w:rPr>
          <w:rFonts w:cs="B Titr" w:hint="cs"/>
          <w:color w:val="00B050"/>
          <w:sz w:val="24"/>
          <w:szCs w:val="24"/>
          <w:rtl/>
          <w:lang w:bidi="fa-IR"/>
        </w:rPr>
        <w:t>شماره تلفن در صورت صلاحدید</w:t>
      </w:r>
      <w:r w:rsidR="00E83497" w:rsidRPr="002A41A5">
        <w:rPr>
          <w:rFonts w:cs="B Titr" w:hint="cs"/>
          <w:color w:val="00B050"/>
          <w:sz w:val="24"/>
          <w:szCs w:val="24"/>
          <w:rtl/>
          <w:lang w:bidi="fa-IR"/>
        </w:rPr>
        <w:t>، ترجی</w:t>
      </w:r>
      <w:r w:rsidR="003C787F">
        <w:rPr>
          <w:rFonts w:cs="B Titr" w:hint="cs"/>
          <w:color w:val="00B050"/>
          <w:sz w:val="24"/>
          <w:szCs w:val="24"/>
          <w:rtl/>
          <w:lang w:bidi="fa-IR"/>
        </w:rPr>
        <w:t>ح</w:t>
      </w:r>
      <w:r w:rsidR="00E83497" w:rsidRPr="002A41A5">
        <w:rPr>
          <w:rFonts w:cs="B Titr" w:hint="cs"/>
          <w:color w:val="00B050"/>
          <w:sz w:val="24"/>
          <w:szCs w:val="24"/>
          <w:rtl/>
          <w:lang w:bidi="fa-IR"/>
        </w:rPr>
        <w:t>ا ابزار"پیام" سامانه نوید هم جزو مسیرهای ارتباط با استاد در نظر گرفته شود.</w:t>
      </w:r>
      <w:r w:rsidR="00FD5C13" w:rsidRPr="002A41A5">
        <w:rPr>
          <w:rFonts w:cs="B Titr" w:hint="cs"/>
          <w:color w:val="00B050"/>
          <w:sz w:val="24"/>
          <w:szCs w:val="24"/>
          <w:rtl/>
          <w:lang w:bidi="fa-IR"/>
        </w:rPr>
        <w:t>)</w:t>
      </w:r>
    </w:p>
    <w:p w14:paraId="7A88A993" w14:textId="00DAB3FC" w:rsidR="000B5FBB" w:rsidRDefault="002A41A5" w:rsidP="004427FF">
      <w:pPr>
        <w:bidi/>
        <w:spacing w:line="240" w:lineRule="auto"/>
        <w:ind w:left="-540"/>
        <w:jc w:val="both"/>
        <w:rPr>
          <w:rFonts w:cs="B Titr"/>
          <w:sz w:val="24"/>
          <w:szCs w:val="24"/>
          <w:rtl/>
          <w:lang w:bidi="fa-IR"/>
        </w:rPr>
      </w:pPr>
      <w:r w:rsidRPr="002A41A5">
        <w:rPr>
          <w:rFonts w:cs="B Titr" w:hint="cs"/>
          <w:sz w:val="24"/>
          <w:szCs w:val="24"/>
          <w:u w:val="single"/>
          <w:rtl/>
          <w:lang w:bidi="fa-IR"/>
        </w:rPr>
        <w:t>.</w:t>
      </w:r>
      <w:r w:rsidRPr="002A41A5">
        <w:rPr>
          <w:rFonts w:cs="B Titr" w:hint="cs"/>
          <w:sz w:val="24"/>
          <w:szCs w:val="24"/>
          <w:rtl/>
          <w:lang w:bidi="fa-IR"/>
        </w:rPr>
        <w:t>...............</w:t>
      </w:r>
      <w:r w:rsidR="000B5FBB" w:rsidRPr="000B5FBB">
        <w:t xml:space="preserve"> </w:t>
      </w:r>
      <w:hyperlink r:id="rId7" w:history="1">
        <w:r w:rsidR="000B5FBB" w:rsidRPr="00B750E9">
          <w:rPr>
            <w:rStyle w:val="Hyperlink"/>
            <w:rFonts w:cs="B Titr"/>
            <w:sz w:val="24"/>
            <w:szCs w:val="24"/>
            <w:lang w:bidi="fa-IR"/>
          </w:rPr>
          <w:t>n.gholizadeh88@gmail.com</w:t>
        </w:r>
      </w:hyperlink>
    </w:p>
    <w:p w14:paraId="0F6F995C" w14:textId="4348D297" w:rsidR="002A41A5" w:rsidRDefault="000B5FBB" w:rsidP="000B5FBB">
      <w:pPr>
        <w:bidi/>
        <w:spacing w:line="240" w:lineRule="auto"/>
        <w:ind w:left="-540"/>
        <w:jc w:val="both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u w:val="single"/>
          <w:rtl/>
          <w:lang w:bidi="fa-IR"/>
        </w:rPr>
        <w:t>ارتباط از طریق پیام در سامانه نوید</w:t>
      </w:r>
      <w:r w:rsidR="002A41A5" w:rsidRPr="002A41A5"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</w:t>
      </w:r>
    </w:p>
    <w:p w14:paraId="78997ADC" w14:textId="77777777" w:rsidR="009B1058" w:rsidRDefault="00E83497" w:rsidP="009B1058">
      <w:pPr>
        <w:bidi/>
        <w:spacing w:line="240" w:lineRule="auto"/>
        <w:ind w:left="-540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2A41A5">
        <w:rPr>
          <w:rFonts w:cs="B Titr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در صورتی که روشی برای رفع اشکال در نظر گرفته اید، در اینجا درج </w:t>
      </w:r>
      <w:r w:rsidR="003C787F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نمایید</w:t>
      </w:r>
      <w:r w:rsidRPr="002A41A5">
        <w:rPr>
          <w:rFonts w:cs="B Titr" w:hint="cs"/>
          <w:b/>
          <w:bCs/>
          <w:sz w:val="24"/>
          <w:szCs w:val="24"/>
          <w:u w:val="single"/>
          <w:rtl/>
          <w:lang w:bidi="fa-IR"/>
        </w:rPr>
        <w:t>.</w:t>
      </w:r>
    </w:p>
    <w:p w14:paraId="1488F88E" w14:textId="1D0C9297" w:rsidR="00DF064B" w:rsidRPr="00F13A3A" w:rsidRDefault="002A41A5" w:rsidP="009B1058">
      <w:pPr>
        <w:bidi/>
        <w:spacing w:line="240" w:lineRule="auto"/>
        <w:ind w:left="-5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..</w:t>
      </w:r>
      <w:r w:rsidR="000B5FBB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در صورتی که سوالی در سامانه نوید بارگذاری شود پاسخ خواهم داد.</w:t>
      </w: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69D">
        <w:rPr>
          <w:rFonts w:cs="B Titr" w:hint="cs"/>
          <w:b/>
          <w:bCs/>
          <w:sz w:val="24"/>
          <w:szCs w:val="24"/>
          <w:u w:val="single"/>
          <w:rtl/>
          <w:lang w:bidi="fa-IR"/>
        </w:rPr>
        <w:t>................</w:t>
      </w:r>
      <w:r w:rsidR="00024FB5"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  <w:r w:rsidR="00DF064B" w:rsidRPr="003A104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</w:p>
    <w:sectPr w:rsidR="00DF064B" w:rsidRPr="00F13A3A" w:rsidSect="00152A16">
      <w:footerReference w:type="default" r:id="rId8"/>
      <w:pgSz w:w="12240" w:h="15840"/>
      <w:pgMar w:top="720" w:right="1440" w:bottom="90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8B1A" w14:textId="77777777" w:rsidR="00543061" w:rsidRDefault="00543061" w:rsidP="002A41A5">
      <w:pPr>
        <w:spacing w:after="0" w:line="240" w:lineRule="auto"/>
      </w:pPr>
      <w:r>
        <w:separator/>
      </w:r>
    </w:p>
  </w:endnote>
  <w:endnote w:type="continuationSeparator" w:id="0">
    <w:p w14:paraId="5F22B5F9" w14:textId="77777777" w:rsidR="00543061" w:rsidRDefault="00543061" w:rsidP="002A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1516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823577" w14:textId="5511FDCF" w:rsidR="002A41A5" w:rsidRDefault="002A41A5" w:rsidP="002A41A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2A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</w:p>
      <w:tbl>
        <w:tblPr>
          <w:tblW w:w="5240" w:type="pct"/>
          <w:tblInd w:w="-450" w:type="dxa"/>
          <w:tblBorders>
            <w:top w:val="single" w:sz="18" w:space="0" w:color="808080"/>
            <w:insideV w:val="single" w:sz="18" w:space="0" w:color="808080"/>
          </w:tblBorders>
          <w:tblLook w:val="04A0" w:firstRow="1" w:lastRow="0" w:firstColumn="1" w:lastColumn="0" w:noHBand="0" w:noVBand="1"/>
        </w:tblPr>
        <w:tblGrid>
          <w:gridCol w:w="9809"/>
        </w:tblGrid>
        <w:tr w:rsidR="002A41A5" w14:paraId="1FFBA3A9" w14:textId="77777777" w:rsidTr="002A41A5">
          <w:tc>
            <w:tcPr>
              <w:tcW w:w="9810" w:type="dxa"/>
            </w:tcPr>
            <w:p w14:paraId="3B49F9A9" w14:textId="404DB2B8" w:rsidR="002A41A5" w:rsidRDefault="002A41A5" w:rsidP="002A41A5">
              <w:pPr>
                <w:pStyle w:val="Footer"/>
                <w:bidi/>
                <w:jc w:val="center"/>
                <w:rPr>
                  <w:rtl/>
                </w:rPr>
              </w:pPr>
              <w:r w:rsidRPr="0033669D">
                <w:rPr>
                  <w:rFonts w:cs="B Nazanin" w:hint="cs"/>
                  <w:rtl/>
                </w:rPr>
                <w:t xml:space="preserve">کلیه حقوق متعلق به دانشکده </w:t>
              </w:r>
              <w:r>
                <w:rPr>
                  <w:rFonts w:cs="B Nazanin" w:hint="cs"/>
                  <w:rtl/>
                </w:rPr>
                <w:t>دندانپزشکی</w:t>
              </w:r>
              <w:r w:rsidRPr="0033669D">
                <w:rPr>
                  <w:rFonts w:cs="B Nazanin" w:hint="cs"/>
                  <w:rtl/>
                </w:rPr>
                <w:t xml:space="preserve"> دانشگاه علوم پزشکی تهران است. هرگونه کپی یا بهره برداری منوط به اجازه این دانشکده است.</w:t>
              </w:r>
              <w:r>
                <w:t xml:space="preserve"> </w:t>
              </w:r>
            </w:p>
          </w:tc>
        </w:tr>
      </w:tbl>
      <w:p w14:paraId="71DB35DB" w14:textId="265CDCE4" w:rsidR="002A41A5" w:rsidRDefault="00543061" w:rsidP="002A41A5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14:paraId="503A98A1" w14:textId="77777777" w:rsidR="002A41A5" w:rsidRDefault="002A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8E6A" w14:textId="77777777" w:rsidR="00543061" w:rsidRDefault="00543061" w:rsidP="002A41A5">
      <w:pPr>
        <w:spacing w:after="0" w:line="240" w:lineRule="auto"/>
      </w:pPr>
      <w:r>
        <w:separator/>
      </w:r>
    </w:p>
  </w:footnote>
  <w:footnote w:type="continuationSeparator" w:id="0">
    <w:p w14:paraId="1CE2AA81" w14:textId="77777777" w:rsidR="00543061" w:rsidRDefault="00543061" w:rsidP="002A4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A30"/>
    <w:multiLevelType w:val="hybridMultilevel"/>
    <w:tmpl w:val="958E12AC"/>
    <w:lvl w:ilvl="0" w:tplc="BEAC6DB0">
      <w:start w:val="8"/>
      <w:numFmt w:val="bullet"/>
      <w:lvlText w:val="-"/>
      <w:lvlJc w:val="left"/>
      <w:pPr>
        <w:ind w:left="90" w:hanging="360"/>
      </w:pPr>
      <w:rPr>
        <w:rFonts w:ascii="Calibri" w:eastAsia="Times New Roman" w:hAnsi="Calibri" w:cs="B Nazani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74D00DB"/>
    <w:multiLevelType w:val="hybridMultilevel"/>
    <w:tmpl w:val="FB60353C"/>
    <w:lvl w:ilvl="0" w:tplc="3D822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498D"/>
    <w:multiLevelType w:val="hybridMultilevel"/>
    <w:tmpl w:val="A36E64EE"/>
    <w:lvl w:ilvl="0" w:tplc="2B549820">
      <w:start w:val="8"/>
      <w:numFmt w:val="bullet"/>
      <w:lvlText w:val="-"/>
      <w:lvlJc w:val="left"/>
      <w:pPr>
        <w:ind w:left="-270" w:hanging="360"/>
      </w:pPr>
      <w:rPr>
        <w:rFonts w:ascii="Calibri" w:eastAsia="Times New Roman" w:hAnsi="Calibri" w:cs="B Nazani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" w15:restartNumberingAfterBreak="0">
    <w:nsid w:val="50726E1B"/>
    <w:multiLevelType w:val="hybridMultilevel"/>
    <w:tmpl w:val="1616ADDE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0B25"/>
    <w:multiLevelType w:val="hybridMultilevel"/>
    <w:tmpl w:val="5ABA261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24"/>
    <w:rsid w:val="000222CB"/>
    <w:rsid w:val="00024FB5"/>
    <w:rsid w:val="000302B5"/>
    <w:rsid w:val="0006614F"/>
    <w:rsid w:val="00083454"/>
    <w:rsid w:val="000B5FBB"/>
    <w:rsid w:val="000E4FD4"/>
    <w:rsid w:val="00152A16"/>
    <w:rsid w:val="00174641"/>
    <w:rsid w:val="0019536F"/>
    <w:rsid w:val="001B64EE"/>
    <w:rsid w:val="001D34EF"/>
    <w:rsid w:val="001E1BF4"/>
    <w:rsid w:val="001F2C5C"/>
    <w:rsid w:val="001F51C0"/>
    <w:rsid w:val="0023232B"/>
    <w:rsid w:val="00263A5E"/>
    <w:rsid w:val="00264782"/>
    <w:rsid w:val="00287279"/>
    <w:rsid w:val="002A39AC"/>
    <w:rsid w:val="002A41A5"/>
    <w:rsid w:val="002B52B1"/>
    <w:rsid w:val="002D0BBF"/>
    <w:rsid w:val="002E5777"/>
    <w:rsid w:val="002F2DF8"/>
    <w:rsid w:val="00307BE6"/>
    <w:rsid w:val="00313588"/>
    <w:rsid w:val="00316B8C"/>
    <w:rsid w:val="003337CC"/>
    <w:rsid w:val="00344F35"/>
    <w:rsid w:val="003539DB"/>
    <w:rsid w:val="00354040"/>
    <w:rsid w:val="00365E1A"/>
    <w:rsid w:val="00370370"/>
    <w:rsid w:val="003A104F"/>
    <w:rsid w:val="003B6D65"/>
    <w:rsid w:val="003C7772"/>
    <w:rsid w:val="003C787F"/>
    <w:rsid w:val="003D3C7E"/>
    <w:rsid w:val="003F210F"/>
    <w:rsid w:val="003F7367"/>
    <w:rsid w:val="00420814"/>
    <w:rsid w:val="00425F14"/>
    <w:rsid w:val="00440FA4"/>
    <w:rsid w:val="004427FF"/>
    <w:rsid w:val="004453E4"/>
    <w:rsid w:val="00480D07"/>
    <w:rsid w:val="004827DA"/>
    <w:rsid w:val="0049423D"/>
    <w:rsid w:val="004A5DF6"/>
    <w:rsid w:val="004B6DB2"/>
    <w:rsid w:val="004B761C"/>
    <w:rsid w:val="004D6603"/>
    <w:rsid w:val="004F2454"/>
    <w:rsid w:val="004F6D52"/>
    <w:rsid w:val="005034DF"/>
    <w:rsid w:val="00533486"/>
    <w:rsid w:val="0054248E"/>
    <w:rsid w:val="00543061"/>
    <w:rsid w:val="00592B57"/>
    <w:rsid w:val="005D060D"/>
    <w:rsid w:val="005D42A7"/>
    <w:rsid w:val="006028A5"/>
    <w:rsid w:val="0060474F"/>
    <w:rsid w:val="00604757"/>
    <w:rsid w:val="006070C5"/>
    <w:rsid w:val="00640E81"/>
    <w:rsid w:val="00646CB9"/>
    <w:rsid w:val="00672997"/>
    <w:rsid w:val="006854AF"/>
    <w:rsid w:val="0069368A"/>
    <w:rsid w:val="006A0919"/>
    <w:rsid w:val="006E17F1"/>
    <w:rsid w:val="007516C7"/>
    <w:rsid w:val="00780F92"/>
    <w:rsid w:val="007A4C66"/>
    <w:rsid w:val="007B069D"/>
    <w:rsid w:val="007B2CCA"/>
    <w:rsid w:val="00803FF7"/>
    <w:rsid w:val="008253ED"/>
    <w:rsid w:val="00833182"/>
    <w:rsid w:val="00834D8C"/>
    <w:rsid w:val="00853B92"/>
    <w:rsid w:val="008560C6"/>
    <w:rsid w:val="00857822"/>
    <w:rsid w:val="00887A1F"/>
    <w:rsid w:val="008A2278"/>
    <w:rsid w:val="008D5D21"/>
    <w:rsid w:val="009010C7"/>
    <w:rsid w:val="00905D0F"/>
    <w:rsid w:val="00910E85"/>
    <w:rsid w:val="009249D7"/>
    <w:rsid w:val="0092520F"/>
    <w:rsid w:val="009357A9"/>
    <w:rsid w:val="0095070A"/>
    <w:rsid w:val="0099361B"/>
    <w:rsid w:val="009B1058"/>
    <w:rsid w:val="009E2BF3"/>
    <w:rsid w:val="009F15DD"/>
    <w:rsid w:val="00A14ABA"/>
    <w:rsid w:val="00A220DF"/>
    <w:rsid w:val="00A2274E"/>
    <w:rsid w:val="00A370BC"/>
    <w:rsid w:val="00A4633A"/>
    <w:rsid w:val="00AB232F"/>
    <w:rsid w:val="00AE3463"/>
    <w:rsid w:val="00AF3D6C"/>
    <w:rsid w:val="00B031AF"/>
    <w:rsid w:val="00B0518A"/>
    <w:rsid w:val="00B310D0"/>
    <w:rsid w:val="00B356DF"/>
    <w:rsid w:val="00B85CCD"/>
    <w:rsid w:val="00B95C12"/>
    <w:rsid w:val="00BA17F3"/>
    <w:rsid w:val="00BA6AD7"/>
    <w:rsid w:val="00BA7124"/>
    <w:rsid w:val="00C053C7"/>
    <w:rsid w:val="00C50F74"/>
    <w:rsid w:val="00C544FC"/>
    <w:rsid w:val="00C77F97"/>
    <w:rsid w:val="00C84BA4"/>
    <w:rsid w:val="00CE7921"/>
    <w:rsid w:val="00D054FA"/>
    <w:rsid w:val="00D1507C"/>
    <w:rsid w:val="00D33640"/>
    <w:rsid w:val="00D37713"/>
    <w:rsid w:val="00D42A69"/>
    <w:rsid w:val="00D644FE"/>
    <w:rsid w:val="00D7781E"/>
    <w:rsid w:val="00D9046D"/>
    <w:rsid w:val="00D90B39"/>
    <w:rsid w:val="00DA783C"/>
    <w:rsid w:val="00DB0BF6"/>
    <w:rsid w:val="00DC15C8"/>
    <w:rsid w:val="00DC416C"/>
    <w:rsid w:val="00DD13B5"/>
    <w:rsid w:val="00DF064B"/>
    <w:rsid w:val="00E1242D"/>
    <w:rsid w:val="00E61AB6"/>
    <w:rsid w:val="00E83497"/>
    <w:rsid w:val="00E9188F"/>
    <w:rsid w:val="00ED272B"/>
    <w:rsid w:val="00F13A3A"/>
    <w:rsid w:val="00F42FAA"/>
    <w:rsid w:val="00F4594D"/>
    <w:rsid w:val="00F47F86"/>
    <w:rsid w:val="00F8514C"/>
    <w:rsid w:val="00F875FC"/>
    <w:rsid w:val="00F97B56"/>
    <w:rsid w:val="00FB47B6"/>
    <w:rsid w:val="00FC6B0A"/>
    <w:rsid w:val="00FD461C"/>
    <w:rsid w:val="00FD5C13"/>
    <w:rsid w:val="00FD6A57"/>
    <w:rsid w:val="00FD6C97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F374F"/>
  <w15:chartTrackingRefBased/>
  <w15:docId w15:val="{9E9124F9-B3CC-45E3-8E56-3DB875F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1A5"/>
  </w:style>
  <w:style w:type="paragraph" w:styleId="Footer">
    <w:name w:val="footer"/>
    <w:basedOn w:val="Normal"/>
    <w:link w:val="FooterChar"/>
    <w:uiPriority w:val="99"/>
    <w:unhideWhenUsed/>
    <w:rsid w:val="002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1A5"/>
  </w:style>
  <w:style w:type="character" w:styleId="Hyperlink">
    <w:name w:val="Hyperlink"/>
    <w:basedOn w:val="DefaultParagraphFont"/>
    <w:uiPriority w:val="99"/>
    <w:unhideWhenUsed/>
    <w:rsid w:val="000B5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gholizadeh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ganjali</dc:creator>
  <cp:keywords/>
  <dc:description/>
  <cp:lastModifiedBy>Mahnaz Ariaei</cp:lastModifiedBy>
  <cp:revision>6</cp:revision>
  <dcterms:created xsi:type="dcterms:W3CDTF">2020-07-28T10:21:00Z</dcterms:created>
  <dcterms:modified xsi:type="dcterms:W3CDTF">2024-08-05T07:38:00Z</dcterms:modified>
</cp:coreProperties>
</file>